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E51E4" w14:textId="77777777" w:rsidR="007C62D1" w:rsidRPr="007C62D1" w:rsidRDefault="007C62D1">
      <w:pPr>
        <w:rPr>
          <w:sz w:val="24"/>
        </w:rPr>
      </w:pPr>
    </w:p>
    <w:tbl>
      <w:tblPr>
        <w:tblStyle w:val="TableGrid"/>
        <w:tblW w:w="9345" w:type="dxa"/>
        <w:tblLook w:val="04A0" w:firstRow="1" w:lastRow="0" w:firstColumn="1" w:lastColumn="0" w:noHBand="0" w:noVBand="1"/>
      </w:tblPr>
      <w:tblGrid>
        <w:gridCol w:w="2370"/>
        <w:gridCol w:w="6975"/>
      </w:tblGrid>
      <w:tr w:rsidR="007C62D1" w:rsidRPr="007C62D1" w14:paraId="669CFD30" w14:textId="77777777" w:rsidTr="1E9C4976">
        <w:tc>
          <w:tcPr>
            <w:tcW w:w="2370" w:type="dxa"/>
          </w:tcPr>
          <w:p w14:paraId="64D5DAF6" w14:textId="77777777" w:rsidR="007C62D1" w:rsidRPr="007C62D1" w:rsidRDefault="007C62D1">
            <w:pPr>
              <w:rPr>
                <w:b/>
                <w:sz w:val="24"/>
              </w:rPr>
            </w:pPr>
            <w:r w:rsidRPr="007C62D1">
              <w:rPr>
                <w:b/>
                <w:sz w:val="24"/>
              </w:rPr>
              <w:t>Name of Lesson</w:t>
            </w:r>
          </w:p>
        </w:tc>
        <w:tc>
          <w:tcPr>
            <w:tcW w:w="6975" w:type="dxa"/>
          </w:tcPr>
          <w:p w14:paraId="2BE108FB" w14:textId="06C4E1B8" w:rsidR="007C62D1" w:rsidRPr="007C62D1" w:rsidRDefault="1E9C4976">
            <w:pPr>
              <w:rPr>
                <w:sz w:val="24"/>
              </w:rPr>
            </w:pPr>
            <w:r w:rsidRPr="002C0036">
              <w:rPr>
                <w:b/>
                <w:bCs/>
                <w:sz w:val="28"/>
                <w:szCs w:val="24"/>
              </w:rPr>
              <w:t xml:space="preserve">         Building Vocabulary and Analyzing Illustrations (6)</w:t>
            </w:r>
          </w:p>
        </w:tc>
      </w:tr>
      <w:tr w:rsidR="007C62D1" w:rsidRPr="007C62D1" w14:paraId="5125916E" w14:textId="77777777" w:rsidTr="1E9C4976">
        <w:tc>
          <w:tcPr>
            <w:tcW w:w="2370" w:type="dxa"/>
          </w:tcPr>
          <w:p w14:paraId="5CB72238" w14:textId="77777777" w:rsidR="007C62D1" w:rsidRPr="007C62D1" w:rsidRDefault="007C62D1">
            <w:pPr>
              <w:rPr>
                <w:b/>
                <w:sz w:val="24"/>
              </w:rPr>
            </w:pPr>
            <w:r w:rsidRPr="007C62D1">
              <w:rPr>
                <w:b/>
                <w:sz w:val="24"/>
              </w:rPr>
              <w:t>Materials</w:t>
            </w:r>
          </w:p>
        </w:tc>
        <w:tc>
          <w:tcPr>
            <w:tcW w:w="6975" w:type="dxa"/>
          </w:tcPr>
          <w:p w14:paraId="747B1997" w14:textId="77777777" w:rsidR="002D5EA6" w:rsidRDefault="002D5EA6" w:rsidP="002D5EA6">
            <w:pPr>
              <w:pStyle w:val="ListParagraph"/>
              <w:rPr>
                <w:sz w:val="24"/>
              </w:rPr>
            </w:pPr>
            <w:bookmarkStart w:id="0" w:name="_GoBack"/>
            <w:bookmarkEnd w:id="0"/>
          </w:p>
          <w:p w14:paraId="5D08E1A2" w14:textId="77777777" w:rsidR="002D5EA6" w:rsidRPr="002D5EA6" w:rsidRDefault="002D5EA6" w:rsidP="002D5EA6">
            <w:pPr>
              <w:pStyle w:val="ListParagraph"/>
              <w:numPr>
                <w:ilvl w:val="0"/>
                <w:numId w:val="1"/>
              </w:numPr>
              <w:rPr>
                <w:sz w:val="24"/>
              </w:rPr>
            </w:pPr>
            <w:r w:rsidRPr="002D5EA6">
              <w:rPr>
                <w:sz w:val="24"/>
              </w:rPr>
              <w:t>Posted Essential Questions for Unit 3</w:t>
            </w:r>
          </w:p>
          <w:p w14:paraId="665EDD0C" w14:textId="77777777" w:rsidR="002D5EA6" w:rsidRPr="002D5EA6" w:rsidRDefault="002D5EA6" w:rsidP="002D5EA6">
            <w:pPr>
              <w:pStyle w:val="ListParagraph"/>
              <w:numPr>
                <w:ilvl w:val="0"/>
                <w:numId w:val="1"/>
              </w:numPr>
              <w:rPr>
                <w:sz w:val="24"/>
              </w:rPr>
            </w:pPr>
            <w:r w:rsidRPr="002D5EA6">
              <w:rPr>
                <w:sz w:val="24"/>
              </w:rPr>
              <w:t>“Firsts in Flight,” Wonders Reading-Writing Workshop, Unit 4, Week 4, Pages 304-307</w:t>
            </w:r>
          </w:p>
          <w:p w14:paraId="76EE4720" w14:textId="77777777" w:rsidR="002D5EA6" w:rsidRDefault="002D5EA6" w:rsidP="002D5EA6">
            <w:pPr>
              <w:pStyle w:val="ListParagraph"/>
              <w:numPr>
                <w:ilvl w:val="0"/>
                <w:numId w:val="1"/>
              </w:numPr>
              <w:rPr>
                <w:sz w:val="24"/>
              </w:rPr>
            </w:pPr>
            <w:r w:rsidRPr="002D5EA6">
              <w:rPr>
                <w:sz w:val="24"/>
              </w:rPr>
              <w:t>The Future of Flight, Leveled Reader</w:t>
            </w:r>
          </w:p>
          <w:p w14:paraId="6E287E5E" w14:textId="77777777" w:rsidR="00445D70" w:rsidRDefault="00445D70" w:rsidP="002D5EA6">
            <w:pPr>
              <w:pStyle w:val="ListParagraph"/>
              <w:numPr>
                <w:ilvl w:val="0"/>
                <w:numId w:val="1"/>
              </w:numPr>
              <w:rPr>
                <w:sz w:val="24"/>
              </w:rPr>
            </w:pPr>
            <w:r>
              <w:rPr>
                <w:sz w:val="24"/>
              </w:rPr>
              <w:t>Devices</w:t>
            </w:r>
          </w:p>
          <w:p w14:paraId="758C7DEE" w14:textId="77777777" w:rsidR="00445D70" w:rsidRPr="002D5EA6" w:rsidRDefault="00445D70" w:rsidP="002D5EA6">
            <w:pPr>
              <w:pStyle w:val="ListParagraph"/>
              <w:numPr>
                <w:ilvl w:val="0"/>
                <w:numId w:val="1"/>
              </w:numPr>
              <w:rPr>
                <w:sz w:val="24"/>
              </w:rPr>
            </w:pPr>
            <w:r>
              <w:rPr>
                <w:sz w:val="24"/>
              </w:rPr>
              <w:t xml:space="preserve">Online program, </w:t>
            </w:r>
            <w:proofErr w:type="spellStart"/>
            <w:r>
              <w:rPr>
                <w:sz w:val="24"/>
              </w:rPr>
              <w:t>Wixie</w:t>
            </w:r>
            <w:proofErr w:type="spellEnd"/>
          </w:p>
          <w:p w14:paraId="3455B871" w14:textId="77777777" w:rsidR="007C62D1" w:rsidRDefault="002D5EA6" w:rsidP="002D5EA6">
            <w:pPr>
              <w:pStyle w:val="ListParagraph"/>
              <w:numPr>
                <w:ilvl w:val="0"/>
                <w:numId w:val="1"/>
              </w:numPr>
              <w:rPr>
                <w:sz w:val="24"/>
              </w:rPr>
            </w:pPr>
            <w:r w:rsidRPr="002D5EA6">
              <w:rPr>
                <w:sz w:val="24"/>
              </w:rPr>
              <w:t>Technology Connection:</w:t>
            </w:r>
            <w:r>
              <w:rPr>
                <w:sz w:val="24"/>
              </w:rPr>
              <w:t xml:space="preserve"> </w:t>
            </w:r>
            <w:r w:rsidRPr="002D5EA6">
              <w:rPr>
                <w:sz w:val="24"/>
              </w:rPr>
              <w:t xml:space="preserve">Discovery Education video, “Greatest Inventions with Bill Nye: Transportation” </w:t>
            </w:r>
            <w:hyperlink r:id="rId5" w:history="1">
              <w:r w:rsidRPr="00793B96">
                <w:rPr>
                  <w:rStyle w:val="Hyperlink"/>
                  <w:sz w:val="24"/>
                </w:rPr>
                <w:t>http://app.discoveryeducation.com/search?Ntt=airplane</w:t>
              </w:r>
            </w:hyperlink>
          </w:p>
          <w:p w14:paraId="746DBF83" w14:textId="77777777" w:rsidR="002D5EA6" w:rsidRPr="002D5EA6" w:rsidRDefault="002D5EA6" w:rsidP="002D5EA6">
            <w:pPr>
              <w:ind w:left="360"/>
              <w:rPr>
                <w:sz w:val="24"/>
              </w:rPr>
            </w:pPr>
          </w:p>
        </w:tc>
      </w:tr>
      <w:tr w:rsidR="007C62D1" w:rsidRPr="007C62D1" w14:paraId="2A12A05C" w14:textId="77777777" w:rsidTr="1E9C4976">
        <w:tc>
          <w:tcPr>
            <w:tcW w:w="2370" w:type="dxa"/>
          </w:tcPr>
          <w:p w14:paraId="54AE5ED9" w14:textId="77777777" w:rsidR="007C62D1" w:rsidRPr="007C62D1" w:rsidRDefault="007C62D1">
            <w:pPr>
              <w:rPr>
                <w:b/>
                <w:sz w:val="24"/>
              </w:rPr>
            </w:pPr>
            <w:r w:rsidRPr="007C62D1">
              <w:rPr>
                <w:b/>
                <w:sz w:val="24"/>
              </w:rPr>
              <w:t>Essential Questions</w:t>
            </w:r>
          </w:p>
        </w:tc>
        <w:tc>
          <w:tcPr>
            <w:tcW w:w="6975" w:type="dxa"/>
          </w:tcPr>
          <w:p w14:paraId="055132C9" w14:textId="77777777" w:rsidR="002D5EA6" w:rsidRPr="002D5EA6" w:rsidRDefault="002D5EA6" w:rsidP="002D5EA6">
            <w:pPr>
              <w:rPr>
                <w:sz w:val="24"/>
              </w:rPr>
            </w:pPr>
            <w:r w:rsidRPr="002D5EA6">
              <w:rPr>
                <w:sz w:val="24"/>
                <w:u w:val="single"/>
              </w:rPr>
              <w:t>Essential Question 1:</w:t>
            </w:r>
            <w:r w:rsidRPr="002D5EA6">
              <w:rPr>
                <w:sz w:val="24"/>
              </w:rPr>
              <w:t xml:space="preserve"> How can solving problems lead to new ideas?</w:t>
            </w:r>
          </w:p>
          <w:p w14:paraId="4C70BDE7" w14:textId="77777777" w:rsidR="007C62D1" w:rsidRPr="007C62D1" w:rsidRDefault="002D5EA6" w:rsidP="002D5EA6">
            <w:pPr>
              <w:rPr>
                <w:sz w:val="24"/>
              </w:rPr>
            </w:pPr>
            <w:r w:rsidRPr="002D5EA6">
              <w:rPr>
                <w:sz w:val="24"/>
                <w:u w:val="single"/>
              </w:rPr>
              <w:t>Essential Question 2:</w:t>
            </w:r>
            <w:r w:rsidRPr="002D5EA6">
              <w:rPr>
                <w:sz w:val="24"/>
              </w:rPr>
              <w:t xml:space="preserve"> What is the relationship between invention and innovation?</w:t>
            </w:r>
          </w:p>
        </w:tc>
      </w:tr>
      <w:tr w:rsidR="007C62D1" w:rsidRPr="007C62D1" w14:paraId="122D3AA2" w14:textId="77777777" w:rsidTr="1E9C4976">
        <w:tc>
          <w:tcPr>
            <w:tcW w:w="2370" w:type="dxa"/>
          </w:tcPr>
          <w:p w14:paraId="46620C51" w14:textId="77777777" w:rsidR="007C62D1" w:rsidRPr="007C62D1" w:rsidRDefault="007C62D1">
            <w:pPr>
              <w:rPr>
                <w:b/>
                <w:sz w:val="24"/>
              </w:rPr>
            </w:pPr>
            <w:r w:rsidRPr="007C62D1">
              <w:rPr>
                <w:b/>
                <w:sz w:val="24"/>
              </w:rPr>
              <w:t>Objectives</w:t>
            </w:r>
          </w:p>
        </w:tc>
        <w:tc>
          <w:tcPr>
            <w:tcW w:w="6975" w:type="dxa"/>
          </w:tcPr>
          <w:p w14:paraId="5411CF18" w14:textId="77777777" w:rsidR="007C62D1" w:rsidRPr="007C62D1" w:rsidRDefault="002D5EA6">
            <w:pPr>
              <w:rPr>
                <w:sz w:val="24"/>
              </w:rPr>
            </w:pPr>
            <w:r w:rsidRPr="002D5EA6">
              <w:rPr>
                <w:sz w:val="24"/>
              </w:rPr>
              <w:t>Students will use information gained from the photographs and illustrations in “Firsts in Flight” to explain how, where, and when early flights took place.</w:t>
            </w:r>
          </w:p>
        </w:tc>
      </w:tr>
      <w:tr w:rsidR="007C62D1" w:rsidRPr="007C62D1" w14:paraId="211CD408" w14:textId="77777777" w:rsidTr="1E9C4976">
        <w:tc>
          <w:tcPr>
            <w:tcW w:w="2370" w:type="dxa"/>
          </w:tcPr>
          <w:p w14:paraId="098AE8C0" w14:textId="77777777" w:rsidR="007C62D1" w:rsidRPr="007C62D1" w:rsidRDefault="007C62D1">
            <w:pPr>
              <w:rPr>
                <w:b/>
                <w:sz w:val="24"/>
              </w:rPr>
            </w:pPr>
            <w:r w:rsidRPr="007C62D1">
              <w:rPr>
                <w:b/>
                <w:sz w:val="24"/>
              </w:rPr>
              <w:t>Common Core Standards</w:t>
            </w:r>
          </w:p>
        </w:tc>
        <w:tc>
          <w:tcPr>
            <w:tcW w:w="6975" w:type="dxa"/>
          </w:tcPr>
          <w:p w14:paraId="4D6A9B89" w14:textId="77777777" w:rsidR="002D5EA6" w:rsidRPr="002D5EA6" w:rsidRDefault="002D5EA6" w:rsidP="002D5EA6">
            <w:pPr>
              <w:rPr>
                <w:sz w:val="24"/>
              </w:rPr>
            </w:pPr>
            <w:r w:rsidRPr="009B3A73">
              <w:rPr>
                <w:b/>
                <w:sz w:val="24"/>
                <w:u w:val="single"/>
              </w:rPr>
              <w:t>RI.3.1</w:t>
            </w:r>
            <w:r w:rsidRPr="002D5EA6">
              <w:rPr>
                <w:sz w:val="24"/>
              </w:rPr>
              <w:t xml:space="preserve"> Ask and answer questions to demonstrate understanding of a text, referring explicitly to the text as the basis for the answers. </w:t>
            </w:r>
          </w:p>
          <w:p w14:paraId="0A5B88E5" w14:textId="77777777" w:rsidR="002D5EA6" w:rsidRPr="002D5EA6" w:rsidRDefault="002D5EA6" w:rsidP="002D5EA6">
            <w:pPr>
              <w:rPr>
                <w:sz w:val="24"/>
              </w:rPr>
            </w:pPr>
            <w:r w:rsidRPr="009B3A73">
              <w:rPr>
                <w:b/>
                <w:sz w:val="24"/>
                <w:u w:val="single"/>
              </w:rPr>
              <w:t>RI.3.4</w:t>
            </w:r>
            <w:r w:rsidRPr="002D5EA6">
              <w:rPr>
                <w:sz w:val="24"/>
              </w:rPr>
              <w:t xml:space="preserve"> Determine the meaning of general academic and do</w:t>
            </w:r>
            <w:r>
              <w:rPr>
                <w:sz w:val="24"/>
              </w:rPr>
              <w:t xml:space="preserve">main-specific words and phrases </w:t>
            </w:r>
            <w:r w:rsidRPr="002D5EA6">
              <w:rPr>
                <w:sz w:val="24"/>
              </w:rPr>
              <w:t>in a text relevant to a grade 3 topic of subject area.</w:t>
            </w:r>
          </w:p>
          <w:p w14:paraId="66974FA9" w14:textId="77777777" w:rsidR="007C62D1" w:rsidRPr="007C62D1" w:rsidRDefault="002D5EA6" w:rsidP="002D5EA6">
            <w:pPr>
              <w:rPr>
                <w:sz w:val="24"/>
              </w:rPr>
            </w:pPr>
            <w:r w:rsidRPr="009B3A73">
              <w:rPr>
                <w:b/>
                <w:sz w:val="24"/>
                <w:u w:val="single"/>
              </w:rPr>
              <w:t>RI.3.7</w:t>
            </w:r>
            <w:r w:rsidRPr="002D5EA6">
              <w:rPr>
                <w:sz w:val="24"/>
              </w:rPr>
              <w:t xml:space="preserve"> Use information gained from illustrations (e.g., maps, photographs) and the words in a text to demonstrate understanding of the text (e.g., where, when, why, and how key events occur).</w:t>
            </w:r>
          </w:p>
        </w:tc>
      </w:tr>
      <w:tr w:rsidR="007C62D1" w:rsidRPr="007C62D1" w14:paraId="651BDBCC" w14:textId="77777777" w:rsidTr="1E9C4976">
        <w:tc>
          <w:tcPr>
            <w:tcW w:w="2370" w:type="dxa"/>
          </w:tcPr>
          <w:p w14:paraId="0E314C2F" w14:textId="77777777" w:rsidR="007C62D1" w:rsidRPr="007C62D1" w:rsidRDefault="007C62D1">
            <w:pPr>
              <w:rPr>
                <w:b/>
                <w:sz w:val="24"/>
              </w:rPr>
            </w:pPr>
            <w:r w:rsidRPr="007C62D1">
              <w:rPr>
                <w:b/>
                <w:sz w:val="24"/>
              </w:rPr>
              <w:t>ISTE Standards</w:t>
            </w:r>
          </w:p>
        </w:tc>
        <w:tc>
          <w:tcPr>
            <w:tcW w:w="6975" w:type="dxa"/>
          </w:tcPr>
          <w:p w14:paraId="07113116" w14:textId="77777777" w:rsidR="002D7F76" w:rsidRDefault="002D7F76" w:rsidP="002D7F76">
            <w:pPr>
              <w:pStyle w:val="ListParagraph"/>
              <w:numPr>
                <w:ilvl w:val="0"/>
                <w:numId w:val="3"/>
              </w:numPr>
              <w:rPr>
                <w:sz w:val="24"/>
              </w:rPr>
            </w:pPr>
            <w:r>
              <w:rPr>
                <w:sz w:val="24"/>
              </w:rPr>
              <w:t>Creativity and Innovation: Students demonstrate creative thinking, construct knowledge, and develop innovative products and processes using technology.</w:t>
            </w:r>
          </w:p>
          <w:p w14:paraId="2E0D28D2" w14:textId="77777777" w:rsidR="002D7F76" w:rsidRDefault="002D7F76" w:rsidP="002D7F76">
            <w:pPr>
              <w:pStyle w:val="ListParagraph"/>
              <w:numPr>
                <w:ilvl w:val="0"/>
                <w:numId w:val="5"/>
              </w:numPr>
              <w:rPr>
                <w:sz w:val="24"/>
              </w:rPr>
            </w:pPr>
            <w:r>
              <w:rPr>
                <w:sz w:val="24"/>
              </w:rPr>
              <w:t>Apply existing knowledge to generate new ideas, products, or processes</w:t>
            </w:r>
          </w:p>
          <w:p w14:paraId="3326C777" w14:textId="77777777" w:rsidR="002D7F76" w:rsidRPr="002D7F76" w:rsidRDefault="002D7F76" w:rsidP="002D7F76">
            <w:pPr>
              <w:pStyle w:val="ListParagraph"/>
              <w:numPr>
                <w:ilvl w:val="0"/>
                <w:numId w:val="5"/>
              </w:numPr>
              <w:rPr>
                <w:sz w:val="24"/>
              </w:rPr>
            </w:pPr>
            <w:r>
              <w:rPr>
                <w:sz w:val="24"/>
              </w:rPr>
              <w:t>Create original works as a means of personal or group expression</w:t>
            </w:r>
          </w:p>
        </w:tc>
      </w:tr>
      <w:tr w:rsidR="007C62D1" w:rsidRPr="007C62D1" w14:paraId="5DB5CF81" w14:textId="77777777" w:rsidTr="1E9C4976">
        <w:tc>
          <w:tcPr>
            <w:tcW w:w="2370" w:type="dxa"/>
          </w:tcPr>
          <w:p w14:paraId="7BADD408" w14:textId="77777777" w:rsidR="007C62D1" w:rsidRPr="007C62D1" w:rsidRDefault="007C62D1">
            <w:pPr>
              <w:rPr>
                <w:b/>
                <w:sz w:val="24"/>
              </w:rPr>
            </w:pPr>
            <w:r w:rsidRPr="007C62D1">
              <w:rPr>
                <w:b/>
                <w:sz w:val="24"/>
              </w:rPr>
              <w:t>Procedures</w:t>
            </w:r>
          </w:p>
        </w:tc>
        <w:tc>
          <w:tcPr>
            <w:tcW w:w="6975" w:type="dxa"/>
          </w:tcPr>
          <w:p w14:paraId="45025BD4" w14:textId="77777777" w:rsidR="009B3A73" w:rsidRDefault="009B3A73" w:rsidP="009B3A73">
            <w:pPr>
              <w:ind w:left="720"/>
              <w:rPr>
                <w:sz w:val="24"/>
              </w:rPr>
            </w:pPr>
          </w:p>
          <w:p w14:paraId="53DF0902" w14:textId="77777777" w:rsidR="009B3A73" w:rsidRPr="009B3A73" w:rsidRDefault="009B3A73" w:rsidP="009B3A73">
            <w:pPr>
              <w:numPr>
                <w:ilvl w:val="0"/>
                <w:numId w:val="2"/>
              </w:numPr>
              <w:rPr>
                <w:sz w:val="24"/>
              </w:rPr>
            </w:pPr>
            <w:r w:rsidRPr="009B3A73">
              <w:rPr>
                <w:sz w:val="24"/>
              </w:rPr>
              <w:t>Introduce EQ2.</w:t>
            </w:r>
          </w:p>
          <w:p w14:paraId="6B1CF42E" w14:textId="77777777" w:rsidR="009B3A73" w:rsidRPr="009B3A73" w:rsidRDefault="009B3A73" w:rsidP="009B3A73">
            <w:pPr>
              <w:numPr>
                <w:ilvl w:val="1"/>
                <w:numId w:val="2"/>
              </w:numPr>
              <w:rPr>
                <w:sz w:val="24"/>
              </w:rPr>
            </w:pPr>
            <w:r w:rsidRPr="009B3A73">
              <w:rPr>
                <w:sz w:val="24"/>
              </w:rPr>
              <w:t>Display and define </w:t>
            </w:r>
            <w:r w:rsidRPr="009B3A73">
              <w:rPr>
                <w:i/>
                <w:iCs/>
                <w:sz w:val="24"/>
                <w:u w:val="single"/>
              </w:rPr>
              <w:t>invention</w:t>
            </w:r>
            <w:r w:rsidRPr="009B3A73">
              <w:rPr>
                <w:sz w:val="24"/>
                <w:u w:val="single"/>
              </w:rPr>
              <w:t> </w:t>
            </w:r>
            <w:r w:rsidRPr="009B3A73">
              <w:rPr>
                <w:sz w:val="24"/>
              </w:rPr>
              <w:t>and </w:t>
            </w:r>
            <w:r w:rsidRPr="009B3A73">
              <w:rPr>
                <w:i/>
                <w:iCs/>
                <w:sz w:val="24"/>
                <w:u w:val="single"/>
              </w:rPr>
              <w:t>innovation</w:t>
            </w:r>
            <w:r w:rsidRPr="009B3A73">
              <w:rPr>
                <w:sz w:val="24"/>
                <w:u w:val="single"/>
              </w:rPr>
              <w:t> </w:t>
            </w:r>
            <w:r w:rsidRPr="009B3A73">
              <w:rPr>
                <w:sz w:val="24"/>
              </w:rPr>
              <w:t>with students to distinguish the differences between them.</w:t>
            </w:r>
          </w:p>
          <w:p w14:paraId="4BD72966" w14:textId="77777777" w:rsidR="009B3A73" w:rsidRPr="009B3A73" w:rsidRDefault="009B3A73" w:rsidP="009B3A73">
            <w:pPr>
              <w:numPr>
                <w:ilvl w:val="2"/>
                <w:numId w:val="2"/>
              </w:numPr>
              <w:rPr>
                <w:sz w:val="24"/>
              </w:rPr>
            </w:pPr>
            <w:r w:rsidRPr="009B3A73">
              <w:rPr>
                <w:sz w:val="24"/>
              </w:rPr>
              <w:t>Invention is the creation of a product or introduction of a process for the first time.</w:t>
            </w:r>
          </w:p>
          <w:p w14:paraId="51458056" w14:textId="77777777" w:rsidR="009B3A73" w:rsidRPr="009B3A73" w:rsidRDefault="009B3A73" w:rsidP="009B3A73">
            <w:pPr>
              <w:numPr>
                <w:ilvl w:val="2"/>
                <w:numId w:val="2"/>
              </w:numPr>
              <w:rPr>
                <w:sz w:val="24"/>
              </w:rPr>
            </w:pPr>
            <w:r w:rsidRPr="009B3A73">
              <w:rPr>
                <w:sz w:val="24"/>
              </w:rPr>
              <w:t>Innovation is an improvement or modification to something already created.</w:t>
            </w:r>
          </w:p>
          <w:p w14:paraId="2482A4DF" w14:textId="77777777" w:rsidR="009B3A73" w:rsidRPr="009B3A73" w:rsidRDefault="009B3A73" w:rsidP="009B3A73">
            <w:pPr>
              <w:numPr>
                <w:ilvl w:val="1"/>
                <w:numId w:val="2"/>
              </w:numPr>
              <w:rPr>
                <w:sz w:val="24"/>
              </w:rPr>
            </w:pPr>
            <w:r w:rsidRPr="009B3A73">
              <w:rPr>
                <w:sz w:val="24"/>
              </w:rPr>
              <w:lastRenderedPageBreak/>
              <w:t>Which occurs first—invention or innovation? Could there be more than one innovation or improvement to an invention?</w:t>
            </w:r>
          </w:p>
          <w:p w14:paraId="49509208" w14:textId="77777777" w:rsidR="009B3A73" w:rsidRPr="009B3A73" w:rsidRDefault="009B3A73" w:rsidP="009B3A73">
            <w:pPr>
              <w:numPr>
                <w:ilvl w:val="0"/>
                <w:numId w:val="2"/>
              </w:numPr>
              <w:rPr>
                <w:sz w:val="24"/>
              </w:rPr>
            </w:pPr>
            <w:r w:rsidRPr="009B3A73">
              <w:rPr>
                <w:sz w:val="24"/>
              </w:rPr>
              <w:t>Have students discuss how inventors learned to fly, using background knowledge acquired from flipped learning. In this lesson, students will read about the invention of the first airplane and how innovations were made.</w:t>
            </w:r>
          </w:p>
          <w:p w14:paraId="35CBF83A" w14:textId="77777777" w:rsidR="009B3A73" w:rsidRPr="009B3A73" w:rsidRDefault="009B3A73" w:rsidP="009B3A73">
            <w:pPr>
              <w:numPr>
                <w:ilvl w:val="0"/>
                <w:numId w:val="2"/>
              </w:numPr>
              <w:rPr>
                <w:sz w:val="24"/>
              </w:rPr>
            </w:pPr>
            <w:r w:rsidRPr="009B3A73">
              <w:rPr>
                <w:sz w:val="24"/>
              </w:rPr>
              <w:t>Display and state the student learning goal.</w:t>
            </w:r>
          </w:p>
          <w:p w14:paraId="1DB82B4F" w14:textId="77777777" w:rsidR="009B3A73" w:rsidRDefault="009B3A73" w:rsidP="009B3A73">
            <w:pPr>
              <w:numPr>
                <w:ilvl w:val="0"/>
                <w:numId w:val="2"/>
              </w:numPr>
              <w:rPr>
                <w:sz w:val="24"/>
              </w:rPr>
            </w:pPr>
            <w:r w:rsidRPr="009B3A73">
              <w:rPr>
                <w:sz w:val="24"/>
              </w:rPr>
              <w:t>Examine the photographs on pages 305 – 306.</w:t>
            </w:r>
          </w:p>
          <w:p w14:paraId="335AF673" w14:textId="77777777" w:rsidR="0017144C" w:rsidRPr="0017144C" w:rsidRDefault="0017144C" w:rsidP="0017144C">
            <w:pPr>
              <w:ind w:left="720"/>
              <w:rPr>
                <w:b/>
                <w:sz w:val="24"/>
              </w:rPr>
            </w:pPr>
            <w:r>
              <w:rPr>
                <w:b/>
                <w:sz w:val="24"/>
              </w:rPr>
              <w:t>***</w:t>
            </w:r>
            <w:r w:rsidRPr="0017144C">
              <w:rPr>
                <w:b/>
                <w:sz w:val="24"/>
              </w:rPr>
              <w:t>Students may choose to use textbook, or access text on their device.</w:t>
            </w:r>
          </w:p>
          <w:p w14:paraId="39326DC5" w14:textId="77777777" w:rsidR="009B3A73" w:rsidRPr="009B3A73" w:rsidRDefault="009B3A73" w:rsidP="009B3A73">
            <w:pPr>
              <w:numPr>
                <w:ilvl w:val="1"/>
                <w:numId w:val="2"/>
              </w:numPr>
              <w:rPr>
                <w:sz w:val="24"/>
              </w:rPr>
            </w:pPr>
            <w:r w:rsidRPr="009B3A73">
              <w:rPr>
                <w:sz w:val="24"/>
              </w:rPr>
              <w:t>What can you see in the photographs? (</w:t>
            </w:r>
            <w:r w:rsidRPr="009B3A73">
              <w:rPr>
                <w:i/>
                <w:iCs/>
                <w:sz w:val="24"/>
              </w:rPr>
              <w:t>an aircraft; two men</w:t>
            </w:r>
            <w:r w:rsidRPr="009B3A73">
              <w:rPr>
                <w:sz w:val="24"/>
              </w:rPr>
              <w:t>)</w:t>
            </w:r>
          </w:p>
          <w:p w14:paraId="6CD6E02A" w14:textId="77777777" w:rsidR="009B3A73" w:rsidRPr="009B3A73" w:rsidRDefault="009B3A73" w:rsidP="009B3A73">
            <w:pPr>
              <w:numPr>
                <w:ilvl w:val="1"/>
                <w:numId w:val="2"/>
              </w:numPr>
              <w:rPr>
                <w:sz w:val="24"/>
              </w:rPr>
            </w:pPr>
            <w:r w:rsidRPr="009B3A73">
              <w:rPr>
                <w:sz w:val="24"/>
              </w:rPr>
              <w:t>What text feature helps us gain additional knowledge about these photographs? (</w:t>
            </w:r>
            <w:r w:rsidRPr="009B3A73">
              <w:rPr>
                <w:i/>
                <w:iCs/>
                <w:sz w:val="24"/>
              </w:rPr>
              <w:t>The captions tell us that the aircraft is the Wright Flyer in 1903 at Kitty Hawk and that the two men are Orville and Wilbur Wright.</w:t>
            </w:r>
            <w:r w:rsidRPr="009B3A73">
              <w:rPr>
                <w:sz w:val="24"/>
              </w:rPr>
              <w:t>)</w:t>
            </w:r>
          </w:p>
          <w:p w14:paraId="6A5CE390" w14:textId="77777777" w:rsidR="009B3A73" w:rsidRPr="009B3A73" w:rsidRDefault="009B3A73" w:rsidP="009B3A73">
            <w:pPr>
              <w:numPr>
                <w:ilvl w:val="0"/>
                <w:numId w:val="2"/>
              </w:numPr>
              <w:rPr>
                <w:sz w:val="24"/>
              </w:rPr>
            </w:pPr>
            <w:r w:rsidRPr="009B3A73">
              <w:rPr>
                <w:sz w:val="24"/>
              </w:rPr>
              <w:t>Read and discuss the introduction to “Firsts in Flight” on pages 305 - 306.</w:t>
            </w:r>
          </w:p>
          <w:p w14:paraId="1F678E26" w14:textId="77777777" w:rsidR="009B3A73" w:rsidRPr="009B3A73" w:rsidRDefault="0017144C" w:rsidP="009B3A73">
            <w:pPr>
              <w:numPr>
                <w:ilvl w:val="1"/>
                <w:numId w:val="2"/>
              </w:numPr>
              <w:rPr>
                <w:sz w:val="24"/>
              </w:rPr>
            </w:pPr>
            <w:r>
              <w:rPr>
                <w:sz w:val="24"/>
              </w:rPr>
              <w:t>D</w:t>
            </w:r>
            <w:r w:rsidR="009B3A73" w:rsidRPr="009B3A73">
              <w:rPr>
                <w:sz w:val="24"/>
              </w:rPr>
              <w:t>evelop the meaning of the word </w:t>
            </w:r>
            <w:r w:rsidR="009B3A73" w:rsidRPr="009B3A73">
              <w:rPr>
                <w:i/>
                <w:iCs/>
                <w:sz w:val="24"/>
                <w:u w:val="single"/>
              </w:rPr>
              <w:t>motion</w:t>
            </w:r>
            <w:r w:rsidR="009B3A73" w:rsidRPr="009B3A73">
              <w:rPr>
                <w:sz w:val="24"/>
              </w:rPr>
              <w:t>.</w:t>
            </w:r>
          </w:p>
          <w:p w14:paraId="3619C407" w14:textId="77777777" w:rsidR="009B3A73" w:rsidRPr="009B3A73" w:rsidRDefault="009B3A73" w:rsidP="009B3A73">
            <w:pPr>
              <w:numPr>
                <w:ilvl w:val="2"/>
                <w:numId w:val="2"/>
              </w:numPr>
              <w:rPr>
                <w:sz w:val="24"/>
              </w:rPr>
            </w:pPr>
            <w:r w:rsidRPr="009B3A73">
              <w:rPr>
                <w:sz w:val="24"/>
              </w:rPr>
              <w:t>Explain that motion is from the Latin </w:t>
            </w:r>
            <w:proofErr w:type="spellStart"/>
            <w:r w:rsidRPr="009B3A73">
              <w:rPr>
                <w:i/>
                <w:iCs/>
                <w:sz w:val="24"/>
              </w:rPr>
              <w:t>movere</w:t>
            </w:r>
            <w:proofErr w:type="spellEnd"/>
            <w:r w:rsidRPr="009B3A73">
              <w:rPr>
                <w:sz w:val="24"/>
              </w:rPr>
              <w:t>, which means </w:t>
            </w:r>
            <w:r w:rsidRPr="009B3A73">
              <w:rPr>
                <w:i/>
                <w:iCs/>
                <w:sz w:val="24"/>
              </w:rPr>
              <w:t>to move</w:t>
            </w:r>
            <w:r w:rsidRPr="009B3A73">
              <w:rPr>
                <w:sz w:val="24"/>
              </w:rPr>
              <w:t>.</w:t>
            </w:r>
          </w:p>
          <w:p w14:paraId="340A8E35" w14:textId="77777777" w:rsidR="009B3A73" w:rsidRPr="009B3A73" w:rsidRDefault="009B3A73" w:rsidP="009B3A73">
            <w:pPr>
              <w:numPr>
                <w:ilvl w:val="0"/>
                <w:numId w:val="2"/>
              </w:numPr>
              <w:rPr>
                <w:sz w:val="24"/>
              </w:rPr>
            </w:pPr>
            <w:r w:rsidRPr="009B3A73">
              <w:rPr>
                <w:sz w:val="24"/>
              </w:rPr>
              <w:t>Have students refer back to the photograph on page 305 to compare and contrast the Wright Flyer with modern-day airplanes.</w:t>
            </w:r>
          </w:p>
          <w:p w14:paraId="3312B4FC" w14:textId="77777777" w:rsidR="009B3A73" w:rsidRPr="009B3A73" w:rsidRDefault="009B3A73" w:rsidP="009B3A73">
            <w:pPr>
              <w:numPr>
                <w:ilvl w:val="1"/>
                <w:numId w:val="2"/>
              </w:numPr>
              <w:rPr>
                <w:sz w:val="24"/>
              </w:rPr>
            </w:pPr>
            <w:r w:rsidRPr="009B3A73">
              <w:rPr>
                <w:sz w:val="24"/>
              </w:rPr>
              <w:t>How do the photographs help us understand when these early flights took place? (</w:t>
            </w:r>
            <w:r w:rsidRPr="009B3A73">
              <w:rPr>
                <w:i/>
                <w:iCs/>
                <w:sz w:val="24"/>
              </w:rPr>
              <w:t>The brothers are wearing clothing from the early twentieth century; the caption for the photograph on page 305 tells us that the photograph was taken in 1903.</w:t>
            </w:r>
            <w:r w:rsidRPr="009B3A73">
              <w:rPr>
                <w:sz w:val="24"/>
              </w:rPr>
              <w:t>)</w:t>
            </w:r>
          </w:p>
          <w:p w14:paraId="0C73A6DC" w14:textId="77777777" w:rsidR="009B3A73" w:rsidRPr="009B3A73" w:rsidRDefault="009B3A73" w:rsidP="009B3A73">
            <w:pPr>
              <w:numPr>
                <w:ilvl w:val="1"/>
                <w:numId w:val="2"/>
              </w:numPr>
              <w:rPr>
                <w:sz w:val="24"/>
              </w:rPr>
            </w:pPr>
            <w:r w:rsidRPr="009B3A73">
              <w:rPr>
                <w:sz w:val="24"/>
              </w:rPr>
              <w:t>Why are these photographs included? (</w:t>
            </w:r>
            <w:r w:rsidRPr="009B3A73">
              <w:rPr>
                <w:i/>
                <w:iCs/>
                <w:sz w:val="24"/>
              </w:rPr>
              <w:t>The photograph of the Wright Flyer shows authenticity—the reader can see what the aircraft actually looked like! The photograph of the Wright brothers gives us a human connection—these were real people who worked through the often frustrating invention process to bring us human flight.</w:t>
            </w:r>
            <w:r w:rsidRPr="009B3A73">
              <w:rPr>
                <w:sz w:val="24"/>
              </w:rPr>
              <w:t>)</w:t>
            </w:r>
          </w:p>
          <w:p w14:paraId="1A90E1A7" w14:textId="77777777" w:rsidR="009B3A73" w:rsidRPr="009B3A73" w:rsidRDefault="009B3A73" w:rsidP="009B3A73">
            <w:pPr>
              <w:numPr>
                <w:ilvl w:val="0"/>
                <w:numId w:val="2"/>
              </w:numPr>
              <w:rPr>
                <w:sz w:val="24"/>
              </w:rPr>
            </w:pPr>
            <w:r w:rsidRPr="009B3A73">
              <w:rPr>
                <w:sz w:val="24"/>
              </w:rPr>
              <w:t>Have students work with partners to view and discuss the illustrations on pages 307 – 308. How do these photographs set a purpose for reading?</w:t>
            </w:r>
          </w:p>
          <w:p w14:paraId="0CF6BA49" w14:textId="77777777" w:rsidR="009B3A73" w:rsidRPr="009B3A73" w:rsidRDefault="009B3A73" w:rsidP="009B3A73">
            <w:pPr>
              <w:numPr>
                <w:ilvl w:val="1"/>
                <w:numId w:val="2"/>
              </w:numPr>
              <w:rPr>
                <w:sz w:val="24"/>
              </w:rPr>
            </w:pPr>
            <w:r w:rsidRPr="009B3A73">
              <w:rPr>
                <w:sz w:val="24"/>
              </w:rPr>
              <w:t>Have students generate questions—based upon these illustrations—to prepare for reading.</w:t>
            </w:r>
          </w:p>
          <w:p w14:paraId="10D6517A" w14:textId="77777777" w:rsidR="009B3A73" w:rsidRPr="009B3A73" w:rsidRDefault="009B3A73" w:rsidP="009B3A73">
            <w:pPr>
              <w:numPr>
                <w:ilvl w:val="0"/>
                <w:numId w:val="2"/>
              </w:numPr>
              <w:rPr>
                <w:sz w:val="24"/>
              </w:rPr>
            </w:pPr>
            <w:r w:rsidRPr="009B3A73">
              <w:rPr>
                <w:sz w:val="24"/>
              </w:rPr>
              <w:t>Read and discuss the rest of “Firsts in Flight” on pages 307-308.</w:t>
            </w:r>
          </w:p>
          <w:p w14:paraId="64121E06" w14:textId="77777777" w:rsidR="009B3A73" w:rsidRPr="009B3A73" w:rsidRDefault="009B3A73" w:rsidP="009B3A73">
            <w:pPr>
              <w:numPr>
                <w:ilvl w:val="1"/>
                <w:numId w:val="2"/>
              </w:numPr>
              <w:rPr>
                <w:sz w:val="24"/>
              </w:rPr>
            </w:pPr>
            <w:r w:rsidRPr="009B3A73">
              <w:rPr>
                <w:sz w:val="24"/>
              </w:rPr>
              <w:lastRenderedPageBreak/>
              <w:t>Display the vocabulary cards for </w:t>
            </w:r>
            <w:r w:rsidRPr="009B3A73">
              <w:rPr>
                <w:i/>
                <w:iCs/>
                <w:sz w:val="24"/>
                <w:u w:val="single"/>
              </w:rPr>
              <w:t>launched</w:t>
            </w:r>
            <w:r w:rsidRPr="009B3A73">
              <w:rPr>
                <w:sz w:val="24"/>
              </w:rPr>
              <w:t>, </w:t>
            </w:r>
            <w:r w:rsidRPr="009B3A73">
              <w:rPr>
                <w:i/>
                <w:iCs/>
                <w:sz w:val="24"/>
                <w:u w:val="single"/>
              </w:rPr>
              <w:t>conquered</w:t>
            </w:r>
            <w:r w:rsidRPr="009B3A73">
              <w:rPr>
                <w:sz w:val="24"/>
              </w:rPr>
              <w:t>, and </w:t>
            </w:r>
            <w:r w:rsidRPr="009B3A73">
              <w:rPr>
                <w:i/>
                <w:iCs/>
                <w:sz w:val="24"/>
                <w:u w:val="single"/>
              </w:rPr>
              <w:t>passenger</w:t>
            </w:r>
            <w:r w:rsidRPr="009B3A73">
              <w:rPr>
                <w:sz w:val="24"/>
              </w:rPr>
              <w:t> as the words are encountered in the text.</w:t>
            </w:r>
          </w:p>
          <w:p w14:paraId="7DC17DDB" w14:textId="77777777" w:rsidR="009B3A73" w:rsidRPr="009B3A73" w:rsidRDefault="009B3A73" w:rsidP="009B3A73">
            <w:pPr>
              <w:numPr>
                <w:ilvl w:val="1"/>
                <w:numId w:val="2"/>
              </w:numPr>
              <w:rPr>
                <w:sz w:val="24"/>
              </w:rPr>
            </w:pPr>
            <w:r w:rsidRPr="009B3A73">
              <w:rPr>
                <w:sz w:val="24"/>
              </w:rPr>
              <w:t>Have students determine the meaning of the words in context.</w:t>
            </w:r>
          </w:p>
          <w:p w14:paraId="5D121470" w14:textId="77777777" w:rsidR="009B3A73" w:rsidRPr="009B3A73" w:rsidRDefault="009B3A73" w:rsidP="009B3A73">
            <w:pPr>
              <w:numPr>
                <w:ilvl w:val="1"/>
                <w:numId w:val="2"/>
              </w:numPr>
              <w:rPr>
                <w:sz w:val="24"/>
              </w:rPr>
            </w:pPr>
            <w:r w:rsidRPr="009B3A73">
              <w:rPr>
                <w:sz w:val="24"/>
              </w:rPr>
              <w:t>Use words authentically in discussion and encourage students to use them in speaking and writing.</w:t>
            </w:r>
          </w:p>
          <w:p w14:paraId="176B3F6D" w14:textId="77777777" w:rsidR="009B3A73" w:rsidRPr="009B3A73" w:rsidRDefault="009B3A73" w:rsidP="009B3A73">
            <w:pPr>
              <w:numPr>
                <w:ilvl w:val="0"/>
                <w:numId w:val="2"/>
              </w:numPr>
              <w:rPr>
                <w:sz w:val="24"/>
              </w:rPr>
            </w:pPr>
            <w:r w:rsidRPr="009B3A73">
              <w:rPr>
                <w:sz w:val="24"/>
              </w:rPr>
              <w:t>Summarize the learning.</w:t>
            </w:r>
          </w:p>
          <w:p w14:paraId="21858016" w14:textId="77777777" w:rsidR="009B3A73" w:rsidRPr="009B3A73" w:rsidRDefault="009B3A73" w:rsidP="009B3A73">
            <w:pPr>
              <w:numPr>
                <w:ilvl w:val="1"/>
                <w:numId w:val="2"/>
              </w:numPr>
              <w:rPr>
                <w:sz w:val="24"/>
              </w:rPr>
            </w:pPr>
            <w:r w:rsidRPr="009B3A73">
              <w:rPr>
                <w:sz w:val="24"/>
              </w:rPr>
              <w:t>Information gained from illustrations and photographs helps us answer questions about a text.</w:t>
            </w:r>
          </w:p>
          <w:p w14:paraId="6A8E41C4" w14:textId="77777777" w:rsidR="009B3A73" w:rsidRPr="009B3A73" w:rsidRDefault="009B3A73" w:rsidP="009B3A73">
            <w:pPr>
              <w:numPr>
                <w:ilvl w:val="0"/>
                <w:numId w:val="2"/>
              </w:numPr>
              <w:rPr>
                <w:sz w:val="24"/>
              </w:rPr>
            </w:pPr>
            <w:r w:rsidRPr="009B3A73">
              <w:rPr>
                <w:sz w:val="24"/>
              </w:rPr>
              <w:t>Review expectations for applied and independent learning.</w:t>
            </w:r>
          </w:p>
          <w:p w14:paraId="779B466B" w14:textId="77777777" w:rsidR="007C62D1" w:rsidRPr="007C62D1" w:rsidRDefault="007C62D1">
            <w:pPr>
              <w:rPr>
                <w:sz w:val="24"/>
              </w:rPr>
            </w:pPr>
          </w:p>
        </w:tc>
      </w:tr>
      <w:tr w:rsidR="007C62D1" w:rsidRPr="007C62D1" w14:paraId="6649CD68" w14:textId="77777777" w:rsidTr="1E9C4976">
        <w:tc>
          <w:tcPr>
            <w:tcW w:w="2370" w:type="dxa"/>
          </w:tcPr>
          <w:p w14:paraId="55F7B08C" w14:textId="77777777" w:rsidR="007C62D1" w:rsidRPr="007C62D1" w:rsidRDefault="007C62D1">
            <w:pPr>
              <w:rPr>
                <w:b/>
                <w:sz w:val="24"/>
              </w:rPr>
            </w:pPr>
            <w:r w:rsidRPr="007C62D1">
              <w:rPr>
                <w:b/>
                <w:sz w:val="24"/>
              </w:rPr>
              <w:lastRenderedPageBreak/>
              <w:t>Assessment</w:t>
            </w:r>
          </w:p>
        </w:tc>
        <w:tc>
          <w:tcPr>
            <w:tcW w:w="6975" w:type="dxa"/>
          </w:tcPr>
          <w:p w14:paraId="3851B43A" w14:textId="77777777" w:rsidR="007C62D1" w:rsidRDefault="009B3A73">
            <w:pPr>
              <w:rPr>
                <w:sz w:val="24"/>
              </w:rPr>
            </w:pPr>
            <w:r w:rsidRPr="009B3A73">
              <w:rPr>
                <w:b/>
                <w:sz w:val="24"/>
              </w:rPr>
              <w:t xml:space="preserve">Original Assessment without Technology: </w:t>
            </w:r>
            <w:r w:rsidRPr="009B3A73">
              <w:rPr>
                <w:sz w:val="24"/>
              </w:rPr>
              <w:t>Reader Response Log(s): Explain how one of the illustrations or photographs on pages 307 – 308 helps you understand where, when, or how early flights took place.</w:t>
            </w:r>
          </w:p>
          <w:p w14:paraId="43C77FA9" w14:textId="77777777" w:rsidR="009B3A73" w:rsidRDefault="009B3A73">
            <w:pPr>
              <w:rPr>
                <w:sz w:val="24"/>
              </w:rPr>
            </w:pPr>
          </w:p>
          <w:p w14:paraId="1072AEDD" w14:textId="77777777" w:rsidR="009B3A73" w:rsidRPr="007C62D1" w:rsidRDefault="009B3A73" w:rsidP="00500001">
            <w:pPr>
              <w:rPr>
                <w:sz w:val="24"/>
              </w:rPr>
            </w:pPr>
            <w:r w:rsidRPr="009B3A73">
              <w:rPr>
                <w:b/>
                <w:sz w:val="24"/>
              </w:rPr>
              <w:t>New Assessment with Technology</w:t>
            </w:r>
            <w:r>
              <w:rPr>
                <w:sz w:val="24"/>
              </w:rPr>
              <w:t xml:space="preserve">: Students will create an illustration using the program, </w:t>
            </w:r>
            <w:proofErr w:type="spellStart"/>
            <w:proofErr w:type="gramStart"/>
            <w:r w:rsidR="0017144C">
              <w:rPr>
                <w:sz w:val="24"/>
              </w:rPr>
              <w:t>Wixie</w:t>
            </w:r>
            <w:proofErr w:type="spellEnd"/>
            <w:r w:rsidR="0017144C">
              <w:rPr>
                <w:sz w:val="24"/>
              </w:rPr>
              <w:t>, that</w:t>
            </w:r>
            <w:proofErr w:type="gramEnd"/>
            <w:r>
              <w:rPr>
                <w:sz w:val="24"/>
              </w:rPr>
              <w:t xml:space="preserve"> would be helpful to have in the text. </w:t>
            </w:r>
            <w:r w:rsidR="00500001">
              <w:rPr>
                <w:sz w:val="24"/>
              </w:rPr>
              <w:t>They will e</w:t>
            </w:r>
            <w:r>
              <w:rPr>
                <w:sz w:val="24"/>
              </w:rPr>
              <w:t xml:space="preserve">xplain how this new illustration helps </w:t>
            </w:r>
            <w:r w:rsidR="00500001">
              <w:rPr>
                <w:sz w:val="24"/>
              </w:rPr>
              <w:t>them</w:t>
            </w:r>
            <w:r>
              <w:rPr>
                <w:sz w:val="24"/>
              </w:rPr>
              <w:t xml:space="preserve"> understand where, when, or how early flights took place.</w:t>
            </w:r>
          </w:p>
        </w:tc>
      </w:tr>
    </w:tbl>
    <w:p w14:paraId="79DEA9E5" w14:textId="77777777" w:rsidR="007C62D1" w:rsidRPr="007C62D1" w:rsidRDefault="007C62D1"/>
    <w:p w14:paraId="6F535C9C" w14:textId="77777777" w:rsidR="007C62D1" w:rsidRPr="007C62D1" w:rsidRDefault="007C62D1"/>
    <w:sectPr w:rsidR="007C62D1" w:rsidRPr="007C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5C30"/>
    <w:multiLevelType w:val="hybridMultilevel"/>
    <w:tmpl w:val="2972890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35660"/>
    <w:multiLevelType w:val="hybridMultilevel"/>
    <w:tmpl w:val="626667E4"/>
    <w:lvl w:ilvl="0" w:tplc="E52C6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15553"/>
    <w:multiLevelType w:val="hybridMultilevel"/>
    <w:tmpl w:val="6DD621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6205B"/>
    <w:multiLevelType w:val="multilevel"/>
    <w:tmpl w:val="DF321F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950C6"/>
    <w:multiLevelType w:val="hybridMultilevel"/>
    <w:tmpl w:val="094AD1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D1"/>
    <w:rsid w:val="0017144C"/>
    <w:rsid w:val="002C0036"/>
    <w:rsid w:val="002D5EA6"/>
    <w:rsid w:val="002D7F76"/>
    <w:rsid w:val="00445D70"/>
    <w:rsid w:val="00500001"/>
    <w:rsid w:val="007B5B2A"/>
    <w:rsid w:val="007C62D1"/>
    <w:rsid w:val="009B3A73"/>
    <w:rsid w:val="00A75C75"/>
    <w:rsid w:val="00F335B2"/>
    <w:rsid w:val="1E9C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2229"/>
  <w15:chartTrackingRefBased/>
  <w15:docId w15:val="{67DFB7F8-B6A7-4CB7-A7F3-C8F5ACD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EA6"/>
    <w:pPr>
      <w:ind w:left="720"/>
      <w:contextualSpacing/>
    </w:pPr>
  </w:style>
  <w:style w:type="character" w:styleId="Hyperlink">
    <w:name w:val="Hyperlink"/>
    <w:basedOn w:val="DefaultParagraphFont"/>
    <w:uiPriority w:val="99"/>
    <w:unhideWhenUsed/>
    <w:rsid w:val="002D5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discoveryeducation.com/search?Ntt=airpla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Antalffy, Gabrielle L</cp:lastModifiedBy>
  <cp:revision>3</cp:revision>
  <dcterms:created xsi:type="dcterms:W3CDTF">2015-11-12T00:35:00Z</dcterms:created>
  <dcterms:modified xsi:type="dcterms:W3CDTF">2015-11-12T22:52:00Z</dcterms:modified>
</cp:coreProperties>
</file>